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6F609F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461DB" w:rsidRPr="006F609F">
              <w:rPr>
                <w:rFonts w:ascii="Times New Roman" w:hAnsi="Times New Roman" w:cs="Times New Roman"/>
                <w:lang w:val="en-GB"/>
              </w:rPr>
              <w:t>Public procurement for services for external financial management and implementation of PRAG public procurement procedures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6F609F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6B7800" w:rsidRPr="006F609F">
              <w:rPr>
                <w:rFonts w:ascii="Times New Roman" w:hAnsi="Times New Roman" w:cs="Times New Roman"/>
                <w:lang w:val="en-GB"/>
              </w:rPr>
              <w:t>141-404-36/2018-01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E24" w:rsidRDefault="00CE4E24" w:rsidP="00537BE2">
      <w:pPr>
        <w:spacing w:after="0" w:line="240" w:lineRule="auto"/>
      </w:pPr>
      <w:r>
        <w:separator/>
      </w:r>
    </w:p>
  </w:endnote>
  <w:endnote w:type="continuationSeparator" w:id="0">
    <w:p w:rsidR="00CE4E24" w:rsidRDefault="00CE4E2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F609F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6F609F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E24" w:rsidRDefault="00CE4E24" w:rsidP="00537BE2">
      <w:pPr>
        <w:spacing w:after="0" w:line="240" w:lineRule="auto"/>
      </w:pPr>
      <w:r>
        <w:separator/>
      </w:r>
    </w:p>
  </w:footnote>
  <w:footnote w:type="continuationSeparator" w:id="0">
    <w:p w:rsidR="00CE4E24" w:rsidRDefault="00CE4E2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461DB"/>
    <w:rsid w:val="006B7800"/>
    <w:rsid w:val="006F609F"/>
    <w:rsid w:val="00721055"/>
    <w:rsid w:val="008D2600"/>
    <w:rsid w:val="009C07D6"/>
    <w:rsid w:val="00A076D8"/>
    <w:rsid w:val="00A3270A"/>
    <w:rsid w:val="00A41909"/>
    <w:rsid w:val="00B60390"/>
    <w:rsid w:val="00C029ED"/>
    <w:rsid w:val="00C44A05"/>
    <w:rsid w:val="00CA3C73"/>
    <w:rsid w:val="00CC5822"/>
    <w:rsid w:val="00CE4E24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</Words>
  <Characters>391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Roland Kokai</cp:lastModifiedBy>
  <cp:revision>19</cp:revision>
  <dcterms:created xsi:type="dcterms:W3CDTF">2015-08-20T09:50:00Z</dcterms:created>
  <dcterms:modified xsi:type="dcterms:W3CDTF">2018-04-11T07:16:00Z</dcterms:modified>
</cp:coreProperties>
</file>